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F305F" w14:textId="223DF45C" w:rsidR="002A6CA4" w:rsidRDefault="002A6CA4" w:rsidP="002A6CA4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50333354"/>
      <w:r>
        <w:rPr>
          <w:rFonts w:eastAsia="Calibri" w:cs="Times New Roman"/>
          <w:noProof/>
          <w:lang w:eastAsia="ru-RU"/>
        </w:rPr>
        <w:drawing>
          <wp:inline distT="0" distB="0" distL="0" distR="0" wp14:anchorId="30B87577" wp14:editId="66674138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F73B2" w14:textId="77777777" w:rsidR="002A6CA4" w:rsidRDefault="002A6CA4" w:rsidP="002A6CA4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77B63C91" w14:textId="77777777" w:rsidR="002A6CA4" w:rsidRDefault="002A6CA4" w:rsidP="002A6CA4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253E7CC4" w14:textId="77777777" w:rsidR="002A6CA4" w:rsidRDefault="002A6CA4" w:rsidP="002A6CA4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694528DE" w14:textId="77777777" w:rsidR="002A6CA4" w:rsidRDefault="002A6CA4" w:rsidP="002A6CA4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ДВАДЦЯТЬ  ДРУГА  СЕСІЯ</w:t>
      </w:r>
    </w:p>
    <w:tbl>
      <w:tblPr>
        <w:tblW w:w="9498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A6CA4" w14:paraId="63FA5A9F" w14:textId="77777777" w:rsidTr="00DC7E98">
        <w:trPr>
          <w:trHeight w:val="100"/>
        </w:trPr>
        <w:tc>
          <w:tcPr>
            <w:tcW w:w="9498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D3DB94C" w14:textId="77777777" w:rsidR="002A6CA4" w:rsidRDefault="002A6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16736094" w14:textId="77777777" w:rsidR="002A6CA4" w:rsidRDefault="002A6CA4" w:rsidP="002A6CA4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7DA7A7ED" w14:textId="77777777" w:rsidR="00AC4CCE" w:rsidRDefault="00AC4CCE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5F5BB023" w14:textId="77777777" w:rsidR="00E7597C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 xml:space="preserve">Про  затвердження технічних документацій  </w:t>
      </w:r>
    </w:p>
    <w:p w14:paraId="57795C5D" w14:textId="0AE97C7B" w:rsidR="00E7597C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>із  землеустрою</w:t>
      </w:r>
      <w:r w:rsidR="00E7597C">
        <w:rPr>
          <w:b/>
          <w:color w:val="000000" w:themeColor="text1"/>
          <w:sz w:val="28"/>
          <w:szCs w:val="28"/>
          <w:lang w:val="uk-UA"/>
        </w:rPr>
        <w:t xml:space="preserve">  </w:t>
      </w:r>
      <w:r>
        <w:rPr>
          <w:b/>
          <w:color w:val="000000" w:themeColor="text1"/>
          <w:sz w:val="28"/>
          <w:szCs w:val="28"/>
          <w:lang w:val="uk-UA"/>
        </w:rPr>
        <w:t xml:space="preserve">щодо встановлення (відновлення) меж </w:t>
      </w:r>
    </w:p>
    <w:p w14:paraId="0E75FC94" w14:textId="65D95099" w:rsidR="00AC37DD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земельних ділянок в натурі (на місцевості)</w:t>
      </w:r>
    </w:p>
    <w:bookmarkEnd w:id="0"/>
    <w:p w14:paraId="5F677DB9" w14:textId="77777777" w:rsidR="00AC37DD" w:rsidRPr="0010760D" w:rsidRDefault="00AC37DD" w:rsidP="00127EC7">
      <w:pPr>
        <w:pStyle w:val="msonormalbullet1gif"/>
        <w:tabs>
          <w:tab w:val="left" w:pos="5152"/>
        </w:tabs>
        <w:spacing w:before="0" w:after="0"/>
        <w:contextualSpacing/>
        <w:rPr>
          <w:color w:val="000000" w:themeColor="text1"/>
          <w:sz w:val="28"/>
          <w:szCs w:val="28"/>
          <w:lang w:val="uk-UA"/>
        </w:rPr>
      </w:pPr>
    </w:p>
    <w:p w14:paraId="15751881" w14:textId="2C6D0599" w:rsidR="00AC37DD" w:rsidRPr="00D85A7B" w:rsidRDefault="00AC37DD" w:rsidP="00D85A7B">
      <w:pPr>
        <w:pStyle w:val="msonormalbullet1gif"/>
        <w:tabs>
          <w:tab w:val="left" w:pos="5152"/>
        </w:tabs>
        <w:spacing w:before="0" w:after="0"/>
        <w:ind w:firstLine="284"/>
        <w:contextualSpacing/>
        <w:jc w:val="both"/>
        <w:rPr>
          <w:color w:val="000000" w:themeColor="text1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 xml:space="preserve">     Розглянувши клопотання громадян щодо затвердження технічних </w:t>
      </w:r>
      <w:r w:rsidRPr="00AC5ECF">
        <w:rPr>
          <w:color w:val="000000" w:themeColor="text1"/>
          <w:sz w:val="28"/>
          <w:szCs w:val="28"/>
          <w:lang w:val="uk-UA"/>
        </w:rPr>
        <w:t xml:space="preserve">документацій  із  землеустрою та передачі  земельних </w:t>
      </w:r>
      <w:r w:rsidRPr="00447815">
        <w:rPr>
          <w:color w:val="000000" w:themeColor="text1"/>
          <w:sz w:val="28"/>
          <w:szCs w:val="28"/>
          <w:lang w:val="uk-UA"/>
        </w:rPr>
        <w:t xml:space="preserve">ділянок у власність, відповідно до положень статей 12, </w:t>
      </w:r>
      <w:r w:rsidR="007404B7">
        <w:rPr>
          <w:color w:val="000000" w:themeColor="text1"/>
          <w:sz w:val="28"/>
          <w:szCs w:val="28"/>
          <w:lang w:val="uk-UA"/>
        </w:rPr>
        <w:t xml:space="preserve">33, </w:t>
      </w:r>
      <w:r w:rsidRPr="00447815">
        <w:rPr>
          <w:color w:val="000000" w:themeColor="text1"/>
          <w:sz w:val="28"/>
          <w:szCs w:val="28"/>
          <w:lang w:val="uk-UA"/>
        </w:rPr>
        <w:t>118, 121, 122, 186</w:t>
      </w:r>
      <w:r w:rsidR="00E7597C">
        <w:rPr>
          <w:color w:val="000000" w:themeColor="text1"/>
          <w:sz w:val="28"/>
          <w:szCs w:val="28"/>
          <w:lang w:val="uk-UA"/>
        </w:rPr>
        <w:t xml:space="preserve"> </w:t>
      </w:r>
      <w:r w:rsidR="000538CC">
        <w:rPr>
          <w:color w:val="000000" w:themeColor="text1"/>
          <w:sz w:val="28"/>
          <w:szCs w:val="28"/>
          <w:lang w:val="uk-UA"/>
        </w:rPr>
        <w:t xml:space="preserve">пункту 1 </w:t>
      </w:r>
      <w:r w:rsidR="00F31E9F">
        <w:rPr>
          <w:color w:val="000000" w:themeColor="text1"/>
          <w:sz w:val="28"/>
          <w:szCs w:val="28"/>
          <w:lang w:val="uk-UA"/>
        </w:rPr>
        <w:t xml:space="preserve">розділу Х «Перехідних положень» </w:t>
      </w:r>
      <w:r w:rsidR="00E7597C">
        <w:rPr>
          <w:color w:val="000000" w:themeColor="text1"/>
          <w:sz w:val="28"/>
          <w:szCs w:val="28"/>
          <w:lang w:val="uk-UA"/>
        </w:rPr>
        <w:t>Земельного Кодексу України</w:t>
      </w:r>
      <w:r w:rsidR="007404B7" w:rsidRPr="00D85A7B">
        <w:rPr>
          <w:color w:val="000000" w:themeColor="text1"/>
          <w:sz w:val="28"/>
          <w:szCs w:val="28"/>
          <w:shd w:val="clear" w:color="auto" w:fill="E9F3FD"/>
          <w:lang w:val="uk-UA"/>
        </w:rPr>
        <w:t xml:space="preserve">, </w:t>
      </w:r>
      <w:r w:rsidRPr="00447815">
        <w:rPr>
          <w:color w:val="000000" w:themeColor="text1"/>
          <w:sz w:val="28"/>
          <w:szCs w:val="28"/>
          <w:lang w:val="uk-UA"/>
        </w:rPr>
        <w:t>с</w:t>
      </w:r>
      <w:r w:rsidRPr="00AC5ECF">
        <w:rPr>
          <w:color w:val="000000" w:themeColor="text1"/>
          <w:sz w:val="28"/>
          <w:szCs w:val="28"/>
          <w:lang w:val="uk-UA"/>
        </w:rPr>
        <w:t>татті 55 Закону України «Про землеустрій»</w:t>
      </w:r>
      <w:r>
        <w:rPr>
          <w:color w:val="000000" w:themeColor="text1"/>
          <w:sz w:val="28"/>
          <w:szCs w:val="28"/>
          <w:lang w:val="uk-UA"/>
        </w:rPr>
        <w:t>, к</w:t>
      </w:r>
      <w:r w:rsidRPr="00AC5ECF">
        <w:rPr>
          <w:color w:val="000000" w:themeColor="text1"/>
          <w:sz w:val="28"/>
          <w:szCs w:val="28"/>
          <w:lang w:val="uk-UA"/>
        </w:rPr>
        <w:t xml:space="preserve">еруючись статтею 26 Закону України «Про місцеве самоврядування в Україні», </w:t>
      </w:r>
      <w:bookmarkStart w:id="1" w:name="__DdeLink__2319_1615642979"/>
      <w:r w:rsidRPr="00AC5ECF">
        <w:rPr>
          <w:color w:val="000000" w:themeColor="text1"/>
          <w:sz w:val="28"/>
          <w:szCs w:val="28"/>
          <w:lang w:val="uk-UA"/>
        </w:rPr>
        <w:t xml:space="preserve">ураховуючи висновки й пропозиції постійної комісії з питань земельних відносин, охорони навколишнього середовища, </w:t>
      </w:r>
      <w:r w:rsidR="00E7597C">
        <w:rPr>
          <w:color w:val="000000" w:themeColor="text1"/>
          <w:sz w:val="28"/>
          <w:szCs w:val="28"/>
          <w:lang w:val="uk-UA"/>
        </w:rPr>
        <w:t xml:space="preserve"> </w:t>
      </w:r>
      <w:r w:rsidRPr="00AC5ECF">
        <w:rPr>
          <w:color w:val="000000" w:themeColor="text1"/>
          <w:sz w:val="28"/>
          <w:szCs w:val="28"/>
          <w:lang w:val="uk-UA"/>
        </w:rPr>
        <w:t xml:space="preserve">будівництва </w:t>
      </w:r>
      <w:r w:rsidR="00E7597C">
        <w:rPr>
          <w:color w:val="000000" w:themeColor="text1"/>
          <w:sz w:val="28"/>
          <w:szCs w:val="28"/>
          <w:lang w:val="uk-UA"/>
        </w:rPr>
        <w:t xml:space="preserve"> </w:t>
      </w:r>
      <w:r w:rsidRPr="00AC5ECF">
        <w:rPr>
          <w:color w:val="000000" w:themeColor="text1"/>
          <w:sz w:val="28"/>
          <w:szCs w:val="28"/>
          <w:lang w:val="uk-UA"/>
        </w:rPr>
        <w:t xml:space="preserve">та </w:t>
      </w:r>
      <w:r w:rsidR="00E7597C">
        <w:rPr>
          <w:color w:val="000000" w:themeColor="text1"/>
          <w:sz w:val="28"/>
          <w:szCs w:val="28"/>
          <w:lang w:val="uk-UA"/>
        </w:rPr>
        <w:t xml:space="preserve"> </w:t>
      </w:r>
      <w:r w:rsidRPr="00AC5ECF">
        <w:rPr>
          <w:color w:val="000000" w:themeColor="text1"/>
          <w:sz w:val="28"/>
          <w:szCs w:val="28"/>
          <w:lang w:val="uk-UA"/>
        </w:rPr>
        <w:t xml:space="preserve">благоустрою, селищна рада </w:t>
      </w:r>
      <w:r w:rsidR="00D85A7B">
        <w:rPr>
          <w:color w:val="000000" w:themeColor="text1"/>
          <w:sz w:val="28"/>
          <w:szCs w:val="28"/>
          <w:lang w:val="uk-UA"/>
        </w:rPr>
        <w:t xml:space="preserve"> </w:t>
      </w:r>
      <w:r w:rsidRPr="00AC5ECF">
        <w:rPr>
          <w:b/>
          <w:bCs/>
          <w:color w:val="000000" w:themeColor="text1"/>
          <w:sz w:val="28"/>
          <w:szCs w:val="28"/>
          <w:lang w:val="uk-UA"/>
        </w:rPr>
        <w:t>в и р і ш и л а:</w:t>
      </w:r>
    </w:p>
    <w:p w14:paraId="69B1857E" w14:textId="0B64C4BA" w:rsidR="00AC37DD" w:rsidRPr="00D85A7B" w:rsidRDefault="00AC37DD" w:rsidP="00AC37DD">
      <w:pPr>
        <w:pStyle w:val="msonormalbullet1gif"/>
        <w:numPr>
          <w:ilvl w:val="0"/>
          <w:numId w:val="7"/>
        </w:numPr>
        <w:tabs>
          <w:tab w:val="left" w:pos="993"/>
        </w:tabs>
        <w:spacing w:before="0" w:after="0"/>
        <w:ind w:left="0" w:firstLine="642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="00B75F9D">
        <w:rPr>
          <w:color w:val="000000" w:themeColor="text1"/>
          <w:sz w:val="28"/>
          <w:szCs w:val="28"/>
          <w:lang w:val="uk-UA"/>
        </w:rPr>
        <w:t xml:space="preserve">громадянам </w:t>
      </w:r>
      <w:r w:rsidRPr="0010760D">
        <w:rPr>
          <w:color w:val="000000" w:themeColor="text1"/>
          <w:sz w:val="28"/>
          <w:szCs w:val="28"/>
          <w:lang w:val="uk-UA"/>
        </w:rPr>
        <w:t xml:space="preserve">технічні документації із землеустрою щодо встановлення (відновлення) меж земельних ділянок в натурі (на місцевості) з кадастровими  номерами  і  площами,  які знаходяться в межах </w:t>
      </w:r>
      <w:bookmarkStart w:id="2" w:name="__DdeLink__7954_3202387747"/>
      <w:r w:rsidRPr="0010760D">
        <w:rPr>
          <w:color w:val="000000" w:themeColor="text1"/>
          <w:sz w:val="28"/>
          <w:szCs w:val="28"/>
          <w:lang w:val="uk-UA"/>
        </w:rPr>
        <w:t>Петриківської  селищної територіальної громади</w:t>
      </w:r>
      <w:bookmarkEnd w:id="2"/>
      <w:r w:rsidR="00E7597C">
        <w:rPr>
          <w:color w:val="000000" w:themeColor="text1"/>
          <w:sz w:val="28"/>
          <w:szCs w:val="28"/>
          <w:lang w:val="uk-UA"/>
        </w:rPr>
        <w:t>,</w:t>
      </w:r>
      <w:r w:rsidR="00376FD4">
        <w:rPr>
          <w:color w:val="000000" w:themeColor="text1"/>
          <w:sz w:val="28"/>
          <w:szCs w:val="28"/>
          <w:lang w:val="uk-UA"/>
        </w:rPr>
        <w:t xml:space="preserve"> згідно з додатком</w:t>
      </w:r>
      <w:r w:rsidR="00B83EE8">
        <w:rPr>
          <w:color w:val="000000" w:themeColor="text1"/>
          <w:sz w:val="28"/>
          <w:szCs w:val="28"/>
          <w:lang w:val="uk-UA"/>
        </w:rPr>
        <w:t xml:space="preserve"> 1</w:t>
      </w:r>
      <w:r w:rsidRPr="0010760D">
        <w:rPr>
          <w:color w:val="000000" w:themeColor="text1"/>
          <w:sz w:val="28"/>
          <w:szCs w:val="28"/>
          <w:lang w:val="uk-UA"/>
        </w:rPr>
        <w:t>.</w:t>
      </w:r>
    </w:p>
    <w:p w14:paraId="00703449" w14:textId="05A15154" w:rsidR="00AF6D3F" w:rsidRPr="00D85A7B" w:rsidRDefault="00D85A7B" w:rsidP="00D85A7B">
      <w:pPr>
        <w:pStyle w:val="msonormalbullet2gifbullet2gifbullet2gifbullet2gifbullet2gif"/>
        <w:numPr>
          <w:ilvl w:val="0"/>
          <w:numId w:val="7"/>
        </w:numPr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AC37DD" w:rsidRPr="0010760D">
        <w:rPr>
          <w:color w:val="000000" w:themeColor="text1"/>
          <w:sz w:val="28"/>
          <w:szCs w:val="28"/>
          <w:lang w:val="uk-UA"/>
        </w:rPr>
        <w:t>Зобов’язати громадян:</w:t>
      </w:r>
    </w:p>
    <w:p w14:paraId="604FD7A2" w14:textId="1C87179B" w:rsidR="00AF6D3F" w:rsidRPr="0010760D" w:rsidRDefault="00447815" w:rsidP="00D85A7B">
      <w:pPr>
        <w:pStyle w:val="Standard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D85A7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звернутись до </w:t>
      </w:r>
      <w:proofErr w:type="spellStart"/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суб</w:t>
      </w:r>
      <w:proofErr w:type="spellEnd"/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’</w:t>
      </w:r>
      <w:proofErr w:type="spellStart"/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єкта</w:t>
      </w:r>
      <w:proofErr w:type="spellEnd"/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державної реєстрації для реєстрації права власності на земельні ділянки;</w:t>
      </w:r>
    </w:p>
    <w:p w14:paraId="76AEA5DD" w14:textId="146DD96B" w:rsidR="00AF6D3F" w:rsidRPr="0010760D" w:rsidRDefault="00AC37DD" w:rsidP="00D85A7B">
      <w:pPr>
        <w:pStyle w:val="Standard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використовувати земельні ділянки відповідно до цільового призначення з дотриманням  вимог земельного законодавства;</w:t>
      </w:r>
      <w:bookmarkStart w:id="3" w:name="_Hlk66888638"/>
      <w:bookmarkEnd w:id="3"/>
    </w:p>
    <w:p w14:paraId="0D20018A" w14:textId="553A897A" w:rsidR="00B83EE8" w:rsidRDefault="00AC37DD" w:rsidP="00D85A7B">
      <w:pPr>
        <w:pStyle w:val="Standard"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підтримувати</w:t>
      </w:r>
      <w:r w:rsidR="00E7597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прилеглі до земельних ділянок території</w:t>
      </w:r>
      <w:r w:rsidR="00E7597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належному санітарному стані.</w:t>
      </w:r>
    </w:p>
    <w:p w14:paraId="66C49A4F" w14:textId="5AF56140" w:rsidR="0026581C" w:rsidRPr="0026581C" w:rsidRDefault="00D85A7B" w:rsidP="00D85A7B">
      <w:pPr>
        <w:pStyle w:val="Standard"/>
        <w:numPr>
          <w:ilvl w:val="0"/>
          <w:numId w:val="7"/>
        </w:numPr>
        <w:ind w:right="-1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B83EE8" w:rsidRPr="005F4754">
        <w:rPr>
          <w:color w:val="000000" w:themeColor="text1"/>
          <w:sz w:val="28"/>
          <w:szCs w:val="28"/>
          <w:lang w:val="uk-UA"/>
        </w:rPr>
        <w:t>Відмовити</w:t>
      </w:r>
      <w:r w:rsidR="0026581C">
        <w:rPr>
          <w:color w:val="000000" w:themeColor="text1"/>
          <w:sz w:val="28"/>
          <w:szCs w:val="28"/>
          <w:lang w:val="uk-UA"/>
        </w:rPr>
        <w:t xml:space="preserve"> </w:t>
      </w:r>
      <w:r w:rsidR="00D66688">
        <w:rPr>
          <w:color w:val="000000" w:themeColor="text1"/>
          <w:sz w:val="28"/>
          <w:szCs w:val="28"/>
          <w:lang w:val="uk-UA"/>
        </w:rPr>
        <w:t xml:space="preserve">  </w:t>
      </w:r>
      <w:r w:rsidR="00B83EE8" w:rsidRPr="005F4754">
        <w:rPr>
          <w:color w:val="000000" w:themeColor="text1"/>
          <w:sz w:val="28"/>
          <w:szCs w:val="28"/>
          <w:lang w:val="uk-UA"/>
        </w:rPr>
        <w:t>громадян</w:t>
      </w:r>
      <w:r w:rsidR="0026581C">
        <w:rPr>
          <w:color w:val="000000" w:themeColor="text1"/>
          <w:sz w:val="28"/>
          <w:szCs w:val="28"/>
          <w:lang w:val="uk-UA"/>
        </w:rPr>
        <w:t>ину</w:t>
      </w:r>
      <w:r w:rsidR="00B83EE8" w:rsidRPr="005F4754">
        <w:rPr>
          <w:color w:val="000000" w:themeColor="text1"/>
          <w:sz w:val="28"/>
          <w:szCs w:val="28"/>
          <w:lang w:val="uk-UA"/>
        </w:rPr>
        <w:t xml:space="preserve"> </w:t>
      </w:r>
      <w:r w:rsidR="00D6668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в</w:t>
      </w:r>
      <w:r w:rsidR="00B83EE8" w:rsidRPr="005F4754">
        <w:rPr>
          <w:color w:val="000000" w:themeColor="text1"/>
          <w:sz w:val="28"/>
          <w:szCs w:val="28"/>
          <w:lang w:val="uk-UA"/>
        </w:rPr>
        <w:t xml:space="preserve"> </w:t>
      </w:r>
      <w:r w:rsidR="00D66688">
        <w:rPr>
          <w:color w:val="000000" w:themeColor="text1"/>
          <w:sz w:val="28"/>
          <w:szCs w:val="28"/>
          <w:lang w:val="uk-UA"/>
        </w:rPr>
        <w:t xml:space="preserve"> </w:t>
      </w:r>
      <w:r w:rsidR="00B83EE8" w:rsidRPr="005F4754">
        <w:rPr>
          <w:color w:val="000000" w:themeColor="text1"/>
          <w:sz w:val="28"/>
          <w:szCs w:val="28"/>
          <w:lang w:val="uk-UA"/>
        </w:rPr>
        <w:t xml:space="preserve">затвердженні </w:t>
      </w:r>
      <w:r w:rsidR="0026581C">
        <w:rPr>
          <w:color w:val="000000" w:themeColor="text1"/>
          <w:sz w:val="28"/>
          <w:szCs w:val="28"/>
          <w:lang w:val="uk-UA"/>
        </w:rPr>
        <w:t xml:space="preserve"> </w:t>
      </w:r>
      <w:r w:rsidR="00D66688">
        <w:rPr>
          <w:color w:val="000000" w:themeColor="text1"/>
          <w:sz w:val="28"/>
          <w:szCs w:val="28"/>
          <w:lang w:val="uk-UA"/>
        </w:rPr>
        <w:t xml:space="preserve"> </w:t>
      </w:r>
      <w:r w:rsidR="00B83EE8" w:rsidRPr="005F4754">
        <w:rPr>
          <w:color w:val="000000" w:themeColor="text1"/>
          <w:sz w:val="28"/>
          <w:szCs w:val="28"/>
          <w:lang w:val="uk-UA"/>
        </w:rPr>
        <w:t>технічн</w:t>
      </w:r>
      <w:r w:rsidR="0026581C">
        <w:rPr>
          <w:color w:val="000000" w:themeColor="text1"/>
          <w:sz w:val="28"/>
          <w:szCs w:val="28"/>
          <w:lang w:val="uk-UA"/>
        </w:rPr>
        <w:t xml:space="preserve">ої </w:t>
      </w:r>
      <w:r w:rsidR="00D66688">
        <w:rPr>
          <w:color w:val="000000" w:themeColor="text1"/>
          <w:sz w:val="28"/>
          <w:szCs w:val="28"/>
          <w:lang w:val="uk-UA"/>
        </w:rPr>
        <w:t xml:space="preserve">  </w:t>
      </w:r>
      <w:r w:rsidR="00B83EE8" w:rsidRPr="005F4754">
        <w:rPr>
          <w:color w:val="000000" w:themeColor="text1"/>
          <w:sz w:val="28"/>
          <w:szCs w:val="28"/>
          <w:lang w:val="uk-UA"/>
        </w:rPr>
        <w:t>документац</w:t>
      </w:r>
      <w:r w:rsidR="0026581C">
        <w:rPr>
          <w:color w:val="000000" w:themeColor="text1"/>
          <w:sz w:val="28"/>
          <w:szCs w:val="28"/>
          <w:lang w:val="uk-UA"/>
        </w:rPr>
        <w:t>ії</w:t>
      </w:r>
      <w:r w:rsidR="00B83EE8" w:rsidRPr="005F4754">
        <w:rPr>
          <w:color w:val="000000" w:themeColor="text1"/>
          <w:sz w:val="28"/>
          <w:szCs w:val="28"/>
          <w:lang w:val="uk-UA"/>
        </w:rPr>
        <w:t xml:space="preserve">  </w:t>
      </w:r>
      <w:r w:rsidR="00D66688">
        <w:rPr>
          <w:color w:val="000000" w:themeColor="text1"/>
          <w:sz w:val="28"/>
          <w:szCs w:val="28"/>
          <w:lang w:val="uk-UA"/>
        </w:rPr>
        <w:t xml:space="preserve"> </w:t>
      </w:r>
      <w:r w:rsidR="00B83EE8" w:rsidRPr="005F4754">
        <w:rPr>
          <w:color w:val="000000" w:themeColor="text1"/>
          <w:sz w:val="28"/>
          <w:szCs w:val="28"/>
          <w:lang w:val="uk-UA"/>
        </w:rPr>
        <w:t>із</w:t>
      </w:r>
      <w:r w:rsidR="0026581C">
        <w:rPr>
          <w:color w:val="000000" w:themeColor="text1"/>
          <w:sz w:val="28"/>
          <w:szCs w:val="28"/>
          <w:lang w:val="uk-UA"/>
        </w:rPr>
        <w:t xml:space="preserve"> </w:t>
      </w:r>
    </w:p>
    <w:p w14:paraId="773A392F" w14:textId="41B90295" w:rsidR="00AC37DD" w:rsidRPr="00D85A7B" w:rsidRDefault="00B83EE8" w:rsidP="00D85A7B">
      <w:pPr>
        <w:pStyle w:val="Standard"/>
        <w:ind w:right="-1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581C">
        <w:rPr>
          <w:color w:val="000000" w:themeColor="text1"/>
          <w:sz w:val="28"/>
          <w:szCs w:val="28"/>
          <w:lang w:val="uk-UA"/>
        </w:rPr>
        <w:t>землеустрою</w:t>
      </w:r>
      <w:r w:rsidR="009B36E4">
        <w:rPr>
          <w:color w:val="000000" w:themeColor="text1"/>
          <w:sz w:val="28"/>
          <w:szCs w:val="28"/>
          <w:lang w:val="uk-UA"/>
        </w:rPr>
        <w:t>,</w:t>
      </w:r>
      <w:r w:rsidRPr="0026581C">
        <w:rPr>
          <w:color w:val="000000" w:themeColor="text1"/>
          <w:sz w:val="28"/>
          <w:szCs w:val="28"/>
          <w:lang w:val="uk-UA"/>
        </w:rPr>
        <w:t xml:space="preserve"> згідно з  додатком 2.</w:t>
      </w:r>
    </w:p>
    <w:p w14:paraId="0FB0AD79" w14:textId="376321B1" w:rsidR="00AC37DD" w:rsidRDefault="00D85A7B" w:rsidP="00AC37DD">
      <w:pPr>
        <w:pStyle w:val="msonormalbullet2gifbullet2gifbullet2gifbullet2gifbullet2gif"/>
        <w:spacing w:before="0" w:after="0"/>
        <w:ind w:right="-2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B83EE8">
        <w:rPr>
          <w:color w:val="000000" w:themeColor="text1"/>
          <w:sz w:val="28"/>
          <w:szCs w:val="28"/>
          <w:lang w:val="uk-UA"/>
        </w:rPr>
        <w:t>4</w:t>
      </w:r>
      <w:r w:rsidR="00AC37DD" w:rsidRPr="0010760D"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="00AC37DD" w:rsidRPr="0010760D">
        <w:rPr>
          <w:color w:val="000000" w:themeColor="text1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земельних відносин, охорони навколишнього середовища, будівництва та благоустрою.</w:t>
      </w:r>
    </w:p>
    <w:p w14:paraId="5C775C01" w14:textId="76A4239B" w:rsidR="00E7597C" w:rsidRDefault="00E7597C" w:rsidP="00AC37DD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11F6F410" w14:textId="77777777" w:rsidR="00D85A7B" w:rsidRPr="0010760D" w:rsidRDefault="00D85A7B" w:rsidP="00AC37DD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5E7F1D10" w14:textId="31E8B7DE" w:rsidR="00AC37DD" w:rsidRDefault="00AC37DD" w:rsidP="00AC37DD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>Селищний голова                                                             Наталія КОВАЛЕНКО</w:t>
      </w:r>
    </w:p>
    <w:p w14:paraId="47E27F56" w14:textId="573BEF37" w:rsidR="00E7597C" w:rsidRDefault="00E7597C" w:rsidP="00AC37DD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3154FD2E" w14:textId="24818C47" w:rsidR="00E7597C" w:rsidRDefault="00E7597C" w:rsidP="00AC37DD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0D81CFAA" w14:textId="77777777" w:rsidR="00973D41" w:rsidRDefault="00973D41" w:rsidP="00973D41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смт Петриківка</w:t>
      </w:r>
    </w:p>
    <w:p w14:paraId="48085FA2" w14:textId="77777777" w:rsidR="00973D41" w:rsidRDefault="00973D41" w:rsidP="00973D4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22 лютого 2024 року</w:t>
      </w:r>
    </w:p>
    <w:p w14:paraId="0449B082" w14:textId="39D52EF2" w:rsidR="00973D41" w:rsidRDefault="00973D41" w:rsidP="00973D4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E67464">
        <w:rPr>
          <w:rFonts w:ascii="Times New Roman" w:hAnsi="Times New Roman" w:cs="Times New Roman"/>
          <w:bCs/>
          <w:sz w:val="28"/>
          <w:szCs w:val="28"/>
          <w:lang w:val="ru-RU"/>
        </w:rPr>
        <w:t>702</w:t>
      </w:r>
      <w:r>
        <w:rPr>
          <w:rFonts w:ascii="Times New Roman" w:hAnsi="Times New Roman" w:cs="Times New Roman"/>
          <w:bCs/>
          <w:sz w:val="28"/>
          <w:szCs w:val="28"/>
        </w:rPr>
        <w:t>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6C308137" w14:textId="4C1F3FB9" w:rsidR="00C50424" w:rsidRPr="00973D41" w:rsidRDefault="00C50424" w:rsidP="00235A79">
      <w:pPr>
        <w:pStyle w:val="msonormalbullet1gif"/>
        <w:tabs>
          <w:tab w:val="left" w:pos="5152"/>
        </w:tabs>
        <w:spacing w:before="100" w:after="100" w:line="240" w:lineRule="atLeast"/>
        <w:contextualSpacing/>
        <w:jc w:val="both"/>
        <w:rPr>
          <w:color w:val="000000" w:themeColor="text1"/>
          <w:sz w:val="28"/>
          <w:szCs w:val="28"/>
        </w:rPr>
        <w:sectPr w:rsidR="00C50424" w:rsidRPr="00973D41" w:rsidSect="00D85A7B">
          <w:pgSz w:w="11906" w:h="16838"/>
          <w:pgMar w:top="567" w:right="567" w:bottom="295" w:left="1701" w:header="709" w:footer="709" w:gutter="0"/>
          <w:cols w:space="708"/>
          <w:docGrid w:linePitch="360"/>
        </w:sectPr>
      </w:pPr>
    </w:p>
    <w:p w14:paraId="294DC3AD" w14:textId="77777777" w:rsidR="001B3505" w:rsidRDefault="0050497C" w:rsidP="0050497C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  <w:bookmarkStart w:id="4" w:name="_Hlk97552640"/>
      <w:bookmarkEnd w:id="1"/>
      <w:r>
        <w:rPr>
          <w:color w:val="000000" w:themeColor="text1"/>
          <w:sz w:val="16"/>
          <w:szCs w:val="16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</w:p>
    <w:p w14:paraId="09172F1F" w14:textId="77777777" w:rsidR="001B3505" w:rsidRDefault="001B3505" w:rsidP="0050497C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53229DB7" w14:textId="77777777" w:rsidR="001B3505" w:rsidRDefault="001B3505" w:rsidP="0050497C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69A514ED" w14:textId="74EEFEE5" w:rsidR="001B3505" w:rsidRDefault="001B3505" w:rsidP="0050497C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0FB59BD1" w14:textId="452767E2" w:rsidR="001B3505" w:rsidRDefault="001B3505" w:rsidP="0050497C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13C92378" w14:textId="26626852" w:rsidR="001B3505" w:rsidRDefault="001B3505" w:rsidP="0050497C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2848CE55" w14:textId="77777777" w:rsidR="001B3505" w:rsidRDefault="001B3505" w:rsidP="0050497C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6A022E10" w14:textId="77777777" w:rsidR="001B3505" w:rsidRDefault="001B3505" w:rsidP="0050497C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</w:p>
    <w:p w14:paraId="6861E403" w14:textId="4220872F" w:rsidR="00AC37DD" w:rsidRPr="0010760D" w:rsidRDefault="001B3505" w:rsidP="0050497C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</w:t>
      </w:r>
      <w:r w:rsidR="0050497C">
        <w:rPr>
          <w:color w:val="000000" w:themeColor="text1"/>
          <w:sz w:val="16"/>
          <w:szCs w:val="16"/>
          <w:lang w:val="uk-UA"/>
        </w:rPr>
        <w:t xml:space="preserve">  </w:t>
      </w:r>
      <w:r w:rsidR="009B36E4">
        <w:rPr>
          <w:color w:val="000000" w:themeColor="text1"/>
          <w:sz w:val="16"/>
          <w:szCs w:val="16"/>
          <w:lang w:val="uk-UA"/>
        </w:rPr>
        <w:t xml:space="preserve"> </w:t>
      </w:r>
      <w:r w:rsidR="00AC37DD" w:rsidRPr="0010760D">
        <w:rPr>
          <w:color w:val="000000" w:themeColor="text1"/>
          <w:sz w:val="28"/>
          <w:szCs w:val="28"/>
          <w:lang w:val="uk-UA"/>
        </w:rPr>
        <w:t>Додаток</w:t>
      </w:r>
      <w:r w:rsidR="00B83EE8">
        <w:rPr>
          <w:color w:val="000000" w:themeColor="text1"/>
          <w:sz w:val="28"/>
          <w:szCs w:val="28"/>
          <w:lang w:val="uk-UA"/>
        </w:rPr>
        <w:t xml:space="preserve"> 1</w:t>
      </w:r>
    </w:p>
    <w:p w14:paraId="0E75487F" w14:textId="5149DA52" w:rsidR="00AC37DD" w:rsidRPr="0010760D" w:rsidRDefault="00AC37DD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</w:r>
      <w:r w:rsidR="009B36E4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 xml:space="preserve">до рішення селищної ради                                                                      </w:t>
      </w:r>
    </w:p>
    <w:p w14:paraId="4A964ED2" w14:textId="6948450F" w:rsidR="00E67464" w:rsidRDefault="00AC37DD" w:rsidP="00E6746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760D">
        <w:rPr>
          <w:color w:val="000000" w:themeColor="text1"/>
        </w:rPr>
        <w:t xml:space="preserve">                                                        </w:t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="00F53F97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</w:t>
      </w:r>
      <w:r w:rsidR="00E67464">
        <w:rPr>
          <w:color w:val="000000" w:themeColor="text1"/>
          <w:sz w:val="28"/>
          <w:szCs w:val="28"/>
        </w:rPr>
        <w:t xml:space="preserve"> </w:t>
      </w:r>
      <w:r w:rsidR="00E67464" w:rsidRPr="00E67464">
        <w:rPr>
          <w:rFonts w:ascii="Times New Roman" w:hAnsi="Times New Roman" w:cs="Times New Roman"/>
          <w:color w:val="000000" w:themeColor="text1"/>
          <w:sz w:val="28"/>
          <w:szCs w:val="28"/>
        </w:rPr>
        <w:t>від</w:t>
      </w:r>
      <w:r w:rsidR="00E67464">
        <w:rPr>
          <w:color w:val="000000" w:themeColor="text1"/>
          <w:sz w:val="28"/>
          <w:szCs w:val="28"/>
        </w:rPr>
        <w:t xml:space="preserve"> </w:t>
      </w:r>
      <w:r w:rsidR="00E67464">
        <w:rPr>
          <w:rFonts w:ascii="Times New Roman" w:hAnsi="Times New Roman" w:cs="Times New Roman"/>
          <w:bCs/>
          <w:sz w:val="28"/>
          <w:szCs w:val="28"/>
        </w:rPr>
        <w:t>22 лютого 2024 року</w:t>
      </w:r>
    </w:p>
    <w:p w14:paraId="035ABB2A" w14:textId="1C3F9CC8" w:rsidR="00E67464" w:rsidRDefault="00E67464" w:rsidP="00E6746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№ </w:t>
      </w:r>
      <w:r w:rsidRPr="00E67464">
        <w:rPr>
          <w:rFonts w:ascii="Times New Roman" w:hAnsi="Times New Roman" w:cs="Times New Roman"/>
          <w:bCs/>
          <w:sz w:val="28"/>
          <w:szCs w:val="28"/>
          <w:lang w:val="ru-RU"/>
        </w:rPr>
        <w:t>702</w:t>
      </w:r>
      <w:r>
        <w:rPr>
          <w:rFonts w:ascii="Times New Roman" w:hAnsi="Times New Roman" w:cs="Times New Roman"/>
          <w:bCs/>
          <w:sz w:val="28"/>
          <w:szCs w:val="28"/>
        </w:rPr>
        <w:t>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0760D1B3" w14:textId="4ACAEAD0" w:rsidR="00766D21" w:rsidRDefault="00766D21" w:rsidP="00766D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63158C" w14:textId="223E4DEA" w:rsidR="00235A79" w:rsidRPr="00ED5BE9" w:rsidRDefault="00235A79" w:rsidP="00387775">
      <w:pPr>
        <w:spacing w:after="0"/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</w:p>
    <w:tbl>
      <w:tblPr>
        <w:tblW w:w="13891" w:type="dxa"/>
        <w:tblInd w:w="534" w:type="dxa"/>
        <w:tblLook w:val="04A0" w:firstRow="1" w:lastRow="0" w:firstColumn="1" w:lastColumn="0" w:noHBand="0" w:noVBand="1"/>
      </w:tblPr>
      <w:tblGrid>
        <w:gridCol w:w="759"/>
        <w:gridCol w:w="3214"/>
        <w:gridCol w:w="2964"/>
        <w:gridCol w:w="6954"/>
      </w:tblGrid>
      <w:tr w:rsidR="00083C5F" w:rsidRPr="00ED5BE9" w14:paraId="0E105818" w14:textId="77777777" w:rsidTr="001B3505">
        <w:trPr>
          <w:trHeight w:val="93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DEDF6" w14:textId="77777777" w:rsidR="00F35A0B" w:rsidRDefault="00F35A0B" w:rsidP="00F3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5DD5B86" w14:textId="3E69B4E8" w:rsidR="00083C5F" w:rsidRPr="00F35A0B" w:rsidRDefault="00083C5F" w:rsidP="00F3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5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№з/п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8D5B4" w14:textId="77777777" w:rsidR="00F35A0B" w:rsidRDefault="00F35A0B" w:rsidP="00F3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80CEA1E" w14:textId="60AEF3B8" w:rsidR="00083C5F" w:rsidRPr="00F35A0B" w:rsidRDefault="00083C5F" w:rsidP="00F3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5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Прізвище, ім’я по батькові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29EA3" w14:textId="77777777" w:rsidR="00F35A0B" w:rsidRDefault="00F35A0B" w:rsidP="00F3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D30A99E" w14:textId="5DBB1788" w:rsidR="00083C5F" w:rsidRPr="00F35A0B" w:rsidRDefault="00083C5F" w:rsidP="00F3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5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Місце знаходження земельної ділянки</w:t>
            </w:r>
          </w:p>
        </w:tc>
        <w:tc>
          <w:tcPr>
            <w:tcW w:w="7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85B3E" w14:textId="77777777" w:rsidR="00F35A0B" w:rsidRDefault="00F35A0B" w:rsidP="00F3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EE7F2D4" w14:textId="470CB213" w:rsidR="00083C5F" w:rsidRPr="00F35A0B" w:rsidRDefault="00083C5F" w:rsidP="00F3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5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Земельна ділянка(01.03) для ведення особистого селянського господарства (га) та кадастровий номер</w:t>
            </w:r>
          </w:p>
        </w:tc>
      </w:tr>
      <w:tr w:rsidR="00083C5F" w:rsidRPr="00ED5BE9" w14:paraId="11C2F393" w14:textId="77777777" w:rsidTr="00964254">
        <w:trPr>
          <w:trHeight w:val="855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F4E56" w14:textId="7913596C" w:rsidR="00083C5F" w:rsidRPr="00235A79" w:rsidRDefault="00083C5F" w:rsidP="00F3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35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D2644" w14:textId="77777777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Кошова Любов Гаврилівна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ED60" w14:textId="3086F50A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0A73B" w14:textId="77777777" w:rsidR="00083C5F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0,3500 </w:t>
            </w:r>
          </w:p>
          <w:p w14:paraId="74B636EA" w14:textId="341FFCA0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1223755100:03:013:0047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Свідоцтва про право на спадщину за законом №</w:t>
            </w:r>
            <w:r w:rsidR="00F35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1423 від 03.09.1997р.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рішення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Петриківської селищної</w:t>
            </w: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ради №32 від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травня</w:t>
            </w: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199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року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083C5F" w:rsidRPr="00ED5BE9" w14:paraId="64F9F3CC" w14:textId="77777777" w:rsidTr="00964254">
        <w:trPr>
          <w:trHeight w:val="855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6FCB4" w14:textId="765A8230" w:rsidR="00083C5F" w:rsidRPr="00235A79" w:rsidRDefault="00083C5F" w:rsidP="00F3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35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98F55" w14:textId="77777777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Білоусенко Сергій Анатолійович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C4EDF" w14:textId="44734E55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0F527" w14:textId="77777777" w:rsidR="00083C5F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0,3131  </w:t>
            </w:r>
          </w:p>
          <w:p w14:paraId="105ABBD3" w14:textId="474C5FB8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1223781400:01:002:0111 (рішення Іванівської сільської ради №132 від 15 грудня 1999 року)</w:t>
            </w:r>
          </w:p>
        </w:tc>
      </w:tr>
      <w:tr w:rsidR="00083C5F" w:rsidRPr="00ED5BE9" w14:paraId="054FB81A" w14:textId="77777777" w:rsidTr="00964254">
        <w:trPr>
          <w:trHeight w:val="855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AD4F7" w14:textId="09415251" w:rsidR="00083C5F" w:rsidRPr="00235A79" w:rsidRDefault="00083C5F" w:rsidP="00F3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F35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8EB3D" w14:textId="77777777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Білоусенко Сергій Анатолійович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FCE67" w14:textId="1690FA95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E1D9B" w14:textId="4A2B4DC2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0,2369  1223781400:05:018:0023(рішення Іванівської сільської ради №</w:t>
            </w:r>
            <w:r w:rsidR="00F35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 від 15 грудня 1999 року)</w:t>
            </w:r>
          </w:p>
        </w:tc>
      </w:tr>
      <w:tr w:rsidR="00083C5F" w:rsidRPr="00ED5BE9" w14:paraId="07EB9F56" w14:textId="77777777" w:rsidTr="00964254">
        <w:trPr>
          <w:trHeight w:val="855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6836D" w14:textId="29FFB00A" w:rsidR="00083C5F" w:rsidRPr="00235A79" w:rsidRDefault="00083C5F" w:rsidP="00F3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F35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CDF77" w14:textId="77777777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Рудовол</w:t>
            </w:r>
            <w:proofErr w:type="spellEnd"/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Людмила Вікторівна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324C" w14:textId="52E9E897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388D5" w14:textId="77777777" w:rsidR="00083C5F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0,2500  </w:t>
            </w:r>
          </w:p>
          <w:p w14:paraId="05053F97" w14:textId="7A52D7D3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1223781700:03:001:0145 (рішення </w:t>
            </w:r>
            <w:proofErr w:type="spellStart"/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Лобойківської</w:t>
            </w:r>
            <w:proofErr w:type="spellEnd"/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сільської ради №</w:t>
            </w:r>
            <w:r w:rsidR="00F35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177/75 від 26 листопада 1993 року)</w:t>
            </w:r>
          </w:p>
        </w:tc>
      </w:tr>
      <w:tr w:rsidR="00083C5F" w:rsidRPr="00ED5BE9" w14:paraId="78207A18" w14:textId="77777777" w:rsidTr="001B3505">
        <w:trPr>
          <w:trHeight w:val="855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D0575" w14:textId="51113577" w:rsidR="00083C5F" w:rsidRDefault="00083C5F" w:rsidP="00F3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F35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458C" w14:textId="2C51D440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Лунь Людмила Луківна 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25879" w14:textId="728CC71D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280D1" w14:textId="77777777" w:rsidR="00083C5F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1F8FD76" w14:textId="572EBD60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1223783100:03:003:0093 (рішення Хутірської сільської ради №</w:t>
            </w:r>
            <w:r w:rsidR="00F35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5-20-ХХІ від 31 березня 1994 року)</w:t>
            </w:r>
          </w:p>
        </w:tc>
      </w:tr>
      <w:tr w:rsidR="00083C5F" w:rsidRPr="00ED5BE9" w14:paraId="109BBF9C" w14:textId="77777777" w:rsidTr="001B3505">
        <w:trPr>
          <w:trHeight w:val="855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2D108" w14:textId="1C3CFB29" w:rsidR="00083C5F" w:rsidRDefault="00083C5F" w:rsidP="00F3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F35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FD31" w14:textId="0D0F1B48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5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Дорош Катерина Петрівна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3ADCF" w14:textId="1DBF90B5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97231" w14:textId="77777777" w:rsidR="00083C5F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5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0,0500 </w:t>
            </w:r>
          </w:p>
          <w:p w14:paraId="057FBDA9" w14:textId="3723F24E" w:rsidR="00083C5F" w:rsidRPr="00235A79" w:rsidRDefault="00083C5F" w:rsidP="00235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5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1223781700:03:001:0058 (рішення </w:t>
            </w:r>
            <w:proofErr w:type="spellStart"/>
            <w:r w:rsidRPr="003D5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Лобойківської</w:t>
            </w:r>
            <w:proofErr w:type="spellEnd"/>
            <w:r w:rsidRPr="003D5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сільської ради №</w:t>
            </w:r>
            <w:r w:rsidR="00F35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D5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 від 26 листопада 1993 року)</w:t>
            </w:r>
          </w:p>
        </w:tc>
      </w:tr>
      <w:bookmarkEnd w:id="4"/>
    </w:tbl>
    <w:p w14:paraId="6B10385E" w14:textId="77777777" w:rsidR="001B3505" w:rsidRDefault="001B3505" w:rsidP="00B21110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120670F1" w14:textId="77777777" w:rsidR="001B3505" w:rsidRDefault="001B3505" w:rsidP="00B21110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         </w:t>
      </w:r>
    </w:p>
    <w:p w14:paraId="0FB9E42B" w14:textId="2AE050AE" w:rsidR="00B83EE8" w:rsidRDefault="001B3505" w:rsidP="00B21110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           </w:t>
      </w:r>
      <w:r w:rsidR="00AC37DD" w:rsidRPr="0010760D">
        <w:rPr>
          <w:b/>
          <w:color w:val="000000" w:themeColor="text1"/>
          <w:sz w:val="28"/>
          <w:szCs w:val="28"/>
          <w:lang w:val="uk-UA"/>
        </w:rPr>
        <w:t xml:space="preserve">Секретар селищної ради                                                                                      </w:t>
      </w:r>
      <w:r w:rsidR="009C279C">
        <w:rPr>
          <w:b/>
          <w:color w:val="000000" w:themeColor="text1"/>
          <w:sz w:val="28"/>
          <w:szCs w:val="28"/>
          <w:lang w:val="uk-UA"/>
        </w:rPr>
        <w:t xml:space="preserve">      </w:t>
      </w:r>
      <w:r w:rsidR="00AC37DD" w:rsidRPr="0010760D">
        <w:rPr>
          <w:b/>
          <w:color w:val="000000" w:themeColor="text1"/>
          <w:sz w:val="28"/>
          <w:szCs w:val="28"/>
          <w:lang w:val="uk-UA"/>
        </w:rPr>
        <w:t xml:space="preserve">                         Лідія МОЖНА</w:t>
      </w:r>
    </w:p>
    <w:p w14:paraId="57F3C1FB" w14:textId="77777777" w:rsidR="00BE20B7" w:rsidRDefault="00B83EE8" w:rsidP="00B83EE8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br w:type="page"/>
      </w:r>
      <w:r>
        <w:rPr>
          <w:b/>
          <w:color w:val="000000" w:themeColor="text1"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</w:t>
      </w:r>
    </w:p>
    <w:p w14:paraId="7D65366B" w14:textId="43D688F6" w:rsidR="00BE20B7" w:rsidRDefault="00BE20B7" w:rsidP="00B83EE8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18513025" w14:textId="77777777" w:rsidR="00BE20B7" w:rsidRDefault="00BE20B7" w:rsidP="00B83EE8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3844F84F" w14:textId="77777777" w:rsidR="00BE20B7" w:rsidRDefault="00BE20B7" w:rsidP="00B83EE8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5269E459" w14:textId="7D29B375" w:rsidR="00B83EE8" w:rsidRPr="0010760D" w:rsidRDefault="00B402B9" w:rsidP="00B83EE8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20B7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                                          </w:t>
      </w:r>
      <w:r w:rsidR="00B83EE8" w:rsidRPr="0010760D">
        <w:rPr>
          <w:color w:val="000000" w:themeColor="text1"/>
          <w:sz w:val="28"/>
          <w:szCs w:val="28"/>
          <w:lang w:val="uk-UA"/>
        </w:rPr>
        <w:t>Додаток</w:t>
      </w:r>
      <w:r w:rsidR="00B83EE8">
        <w:rPr>
          <w:color w:val="000000" w:themeColor="text1"/>
          <w:sz w:val="28"/>
          <w:szCs w:val="28"/>
          <w:lang w:val="uk-UA"/>
        </w:rPr>
        <w:t xml:space="preserve"> 2</w:t>
      </w:r>
    </w:p>
    <w:p w14:paraId="436A0B11" w14:textId="6EEE4D62" w:rsidR="00B83EE8" w:rsidRPr="0010760D" w:rsidRDefault="00B83EE8" w:rsidP="00B83EE8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</w:r>
      <w:r w:rsidR="00BE20B7">
        <w:rPr>
          <w:color w:val="000000" w:themeColor="text1"/>
          <w:sz w:val="28"/>
          <w:szCs w:val="28"/>
          <w:lang w:val="uk-UA"/>
        </w:rPr>
        <w:t xml:space="preserve">         </w:t>
      </w:r>
      <w:r w:rsidRPr="0010760D">
        <w:rPr>
          <w:color w:val="000000" w:themeColor="text1"/>
          <w:sz w:val="28"/>
          <w:szCs w:val="28"/>
          <w:lang w:val="uk-UA"/>
        </w:rPr>
        <w:t xml:space="preserve">до рішення селищної ради                                                                      </w:t>
      </w:r>
    </w:p>
    <w:p w14:paraId="645C0681" w14:textId="4F26CDAF" w:rsidR="005F6DF6" w:rsidRDefault="00B83EE8" w:rsidP="005F6DF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760D">
        <w:rPr>
          <w:color w:val="000000" w:themeColor="text1"/>
        </w:rPr>
        <w:t xml:space="preserve">                                                        </w:t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</w:t>
      </w:r>
      <w:r w:rsidR="00BE20B7">
        <w:rPr>
          <w:color w:val="000000" w:themeColor="text1"/>
          <w:sz w:val="28"/>
          <w:szCs w:val="28"/>
        </w:rPr>
        <w:t xml:space="preserve">          </w:t>
      </w:r>
      <w:r w:rsidR="005F6DF6" w:rsidRPr="00E67464">
        <w:rPr>
          <w:rFonts w:ascii="Times New Roman" w:hAnsi="Times New Roman" w:cs="Times New Roman"/>
          <w:color w:val="000000" w:themeColor="text1"/>
          <w:sz w:val="28"/>
          <w:szCs w:val="28"/>
        </w:rPr>
        <w:t>від</w:t>
      </w:r>
      <w:r w:rsidR="005F6DF6">
        <w:rPr>
          <w:color w:val="000000" w:themeColor="text1"/>
          <w:sz w:val="28"/>
          <w:szCs w:val="28"/>
        </w:rPr>
        <w:t xml:space="preserve"> </w:t>
      </w:r>
      <w:r w:rsidR="005F6DF6">
        <w:rPr>
          <w:rFonts w:ascii="Times New Roman" w:hAnsi="Times New Roman" w:cs="Times New Roman"/>
          <w:bCs/>
          <w:sz w:val="28"/>
          <w:szCs w:val="28"/>
        </w:rPr>
        <w:t>22 лютого 2024 року</w:t>
      </w:r>
    </w:p>
    <w:p w14:paraId="39727D26" w14:textId="53AB4C49" w:rsidR="005F6DF6" w:rsidRDefault="005F6DF6" w:rsidP="005F6DF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BE20B7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E67464">
        <w:rPr>
          <w:rFonts w:ascii="Times New Roman" w:hAnsi="Times New Roman" w:cs="Times New Roman"/>
          <w:bCs/>
          <w:sz w:val="28"/>
          <w:szCs w:val="28"/>
          <w:lang w:val="ru-RU"/>
        </w:rPr>
        <w:t>702</w:t>
      </w:r>
      <w:r>
        <w:rPr>
          <w:rFonts w:ascii="Times New Roman" w:hAnsi="Times New Roman" w:cs="Times New Roman"/>
          <w:bCs/>
          <w:sz w:val="28"/>
          <w:szCs w:val="28"/>
        </w:rPr>
        <w:t>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23485D5D" w14:textId="7837DF10" w:rsidR="00B83EE8" w:rsidRPr="009B36E4" w:rsidRDefault="00B83EE8" w:rsidP="009B36E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A32831E" w14:textId="77777777" w:rsidR="00B83EE8" w:rsidRPr="00ED5BE9" w:rsidRDefault="00B83EE8" w:rsidP="00B83EE8">
      <w:pPr>
        <w:spacing w:after="0"/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</w:p>
    <w:tbl>
      <w:tblPr>
        <w:tblW w:w="14879" w:type="dxa"/>
        <w:tblInd w:w="113" w:type="dxa"/>
        <w:tblLook w:val="04A0" w:firstRow="1" w:lastRow="0" w:firstColumn="1" w:lastColumn="0" w:noHBand="0" w:noVBand="1"/>
      </w:tblPr>
      <w:tblGrid>
        <w:gridCol w:w="801"/>
        <w:gridCol w:w="2365"/>
        <w:gridCol w:w="2410"/>
        <w:gridCol w:w="2693"/>
        <w:gridCol w:w="6610"/>
      </w:tblGrid>
      <w:tr w:rsidR="00C45B89" w:rsidRPr="00ED5BE9" w14:paraId="0FD69A4F" w14:textId="428B54F8" w:rsidTr="00BE20B7">
        <w:trPr>
          <w:trHeight w:val="939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86DFD" w14:textId="77777777" w:rsidR="00004E6D" w:rsidRDefault="00004E6D" w:rsidP="000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6EDCD091" w14:textId="2338B3DA" w:rsidR="00C45B89" w:rsidRPr="00004E6D" w:rsidRDefault="00C45B89" w:rsidP="000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04E6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№з/п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86B4A" w14:textId="77777777" w:rsidR="00004E6D" w:rsidRDefault="00004E6D" w:rsidP="000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283A2D22" w14:textId="43FEF48C" w:rsidR="00C45B89" w:rsidRPr="00004E6D" w:rsidRDefault="00C45B89" w:rsidP="000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04E6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Прізвище, ім’я по батькові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846C8" w14:textId="77777777" w:rsidR="00004E6D" w:rsidRDefault="00004E6D" w:rsidP="000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3493FDAF" w14:textId="48805ACD" w:rsidR="00C45B89" w:rsidRPr="00004E6D" w:rsidRDefault="00C45B89" w:rsidP="000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04E6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Місце знаходження земельної ділянки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7ED47" w14:textId="77777777" w:rsidR="00C45B89" w:rsidRPr="00004E6D" w:rsidRDefault="00C45B89" w:rsidP="000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04E6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Земельна ділянка(01.03) для ведення особистого селянського господарства (га) та кадастровий номер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EEEE1" w14:textId="77777777" w:rsidR="00004E6D" w:rsidRDefault="00004E6D" w:rsidP="000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  <w:p w14:paraId="76478B74" w14:textId="78965C46" w:rsidR="00C45B89" w:rsidRPr="00004E6D" w:rsidRDefault="00C45B89" w:rsidP="000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04E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Підстава для відмови</w:t>
            </w:r>
          </w:p>
        </w:tc>
      </w:tr>
      <w:tr w:rsidR="00C45B89" w:rsidRPr="00ED5BE9" w14:paraId="00097FE0" w14:textId="31BDC76B" w:rsidTr="00BE20B7">
        <w:trPr>
          <w:trHeight w:val="85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A7030" w14:textId="5BC38B01" w:rsidR="00C45B89" w:rsidRPr="00235A79" w:rsidRDefault="00C45B89" w:rsidP="001D1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D1E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EB0B6" w14:textId="566634D2" w:rsidR="00C45B89" w:rsidRPr="00235A79" w:rsidRDefault="00C45B89" w:rsidP="00117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Білий  Микола Миколайович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9B008" w14:textId="1C2CECAF" w:rsidR="00C45B89" w:rsidRPr="00235A79" w:rsidRDefault="00C45B89" w:rsidP="00117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2F65" w14:textId="11645287" w:rsidR="00C45B89" w:rsidRDefault="00C45B89" w:rsidP="00117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5100</w:t>
            </w: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B4E25B5" w14:textId="33416428" w:rsidR="00C45B89" w:rsidRPr="00235A79" w:rsidRDefault="00C45B89" w:rsidP="00117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781400</w:t>
            </w: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982B76" w14:textId="513AD88C" w:rsidR="00C45B89" w:rsidRPr="00B402B9" w:rsidRDefault="00C45B89" w:rsidP="00117AF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B40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Відповідно до </w:t>
            </w:r>
            <w:r w:rsidRPr="00B40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пункту 1 розділу Х «Перехідних положень» Земельного Кодексу України, </w:t>
            </w:r>
            <w:r w:rsidRPr="00B402B9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рішення про передачу громадянам України</w:t>
            </w:r>
            <w:r w:rsidRPr="00B40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безоплатно  у приватну власність земельних ділянок,  </w:t>
            </w:r>
            <w:r w:rsidRPr="00B402B9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прийняті органами </w:t>
            </w:r>
            <w:r w:rsidRPr="00B40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місцевого самоврядування відповідно до </w:t>
            </w:r>
            <w:hyperlink r:id="rId7" w:tgtFrame="_blank" w:history="1">
              <w:r w:rsidRPr="00B402B9">
                <w:rPr>
                  <w:rStyle w:val="a3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Декрету Кабінету Міністрів України</w:t>
              </w:r>
            </w:hyperlink>
            <w:r w:rsidRPr="00B402B9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 від 26 грудня 1992 року "Про приватизацію земельних ділянок", є підставою для реєстрації права власності на земельні ділянки цих громадян або їх спадкоємців.  </w:t>
            </w:r>
            <w:r w:rsidRPr="00B40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Згідно доданого до клопотання свідоцтва про право на спадщину за законом, громадянин Білий М.М. успадкував житловий будинок,   а не земельну ділянку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40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ведення особистого селянського господарства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(01.03) площею 0,5100 кадастровий номер </w:t>
            </w:r>
            <w:r w:rsidRPr="00B402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1223781400:05:011:0009. </w:t>
            </w:r>
          </w:p>
        </w:tc>
      </w:tr>
    </w:tbl>
    <w:p w14:paraId="137DCC0B" w14:textId="7DB0A8B2" w:rsidR="00A212E8" w:rsidRDefault="00A212E8">
      <w:pPr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lang w:eastAsia="zh-CN" w:bidi="hi-IN"/>
        </w:rPr>
      </w:pPr>
    </w:p>
    <w:p w14:paraId="713E1D4E" w14:textId="77777777" w:rsidR="00BE20B7" w:rsidRDefault="00BE20B7">
      <w:pPr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lang w:eastAsia="zh-CN" w:bidi="hi-IN"/>
        </w:rPr>
      </w:pPr>
    </w:p>
    <w:p w14:paraId="3E9A138F" w14:textId="571E423F" w:rsidR="00D54304" w:rsidRDefault="00BE20B7" w:rsidP="00D54304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          </w:t>
      </w:r>
      <w:r w:rsidR="00D54304" w:rsidRPr="0010760D">
        <w:rPr>
          <w:b/>
          <w:color w:val="000000" w:themeColor="text1"/>
          <w:sz w:val="28"/>
          <w:szCs w:val="28"/>
          <w:lang w:val="uk-UA"/>
        </w:rPr>
        <w:t xml:space="preserve">Секретар селищної ради                                                                                      </w:t>
      </w:r>
      <w:r w:rsidR="00D54304">
        <w:rPr>
          <w:b/>
          <w:color w:val="000000" w:themeColor="text1"/>
          <w:sz w:val="28"/>
          <w:szCs w:val="28"/>
          <w:lang w:val="uk-UA"/>
        </w:rPr>
        <w:t xml:space="preserve">      </w:t>
      </w:r>
      <w:r w:rsidR="00D54304" w:rsidRPr="0010760D">
        <w:rPr>
          <w:b/>
          <w:color w:val="000000" w:themeColor="text1"/>
          <w:sz w:val="28"/>
          <w:szCs w:val="28"/>
          <w:lang w:val="uk-UA"/>
        </w:rPr>
        <w:t xml:space="preserve">                         Лідія МОЖНА</w:t>
      </w:r>
    </w:p>
    <w:p w14:paraId="26B85493" w14:textId="77777777" w:rsidR="00BE0000" w:rsidRPr="00217BD6" w:rsidRDefault="00BE0000" w:rsidP="00B21110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lang w:val="uk-UA"/>
        </w:rPr>
      </w:pPr>
    </w:p>
    <w:sectPr w:rsidR="00BE0000" w:rsidRPr="00217BD6" w:rsidSect="001B3505">
      <w:pgSz w:w="16838" w:h="11906" w:orient="landscape"/>
      <w:pgMar w:top="425" w:right="68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4F7FF2"/>
    <w:multiLevelType w:val="hybridMultilevel"/>
    <w:tmpl w:val="7F1CD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3488E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65592"/>
    <w:multiLevelType w:val="hybridMultilevel"/>
    <w:tmpl w:val="F982B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113CC"/>
    <w:multiLevelType w:val="hybridMultilevel"/>
    <w:tmpl w:val="A826234C"/>
    <w:lvl w:ilvl="0" w:tplc="2A68386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5" w15:restartNumberingAfterBreak="0">
    <w:nsid w:val="40DB470B"/>
    <w:multiLevelType w:val="hybridMultilevel"/>
    <w:tmpl w:val="6BE6D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A3582"/>
    <w:multiLevelType w:val="multilevel"/>
    <w:tmpl w:val="F6A2488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5A7F77B5"/>
    <w:multiLevelType w:val="multilevel"/>
    <w:tmpl w:val="44A2601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 w15:restartNumberingAfterBreak="0">
    <w:nsid w:val="5F1E3D99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1601D"/>
    <w:multiLevelType w:val="hybridMultilevel"/>
    <w:tmpl w:val="1B90A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42CB"/>
    <w:rsid w:val="000018DF"/>
    <w:rsid w:val="00003179"/>
    <w:rsid w:val="00004E6D"/>
    <w:rsid w:val="00015A7B"/>
    <w:rsid w:val="00015E31"/>
    <w:rsid w:val="0002364E"/>
    <w:rsid w:val="00034F34"/>
    <w:rsid w:val="00050A98"/>
    <w:rsid w:val="000538CC"/>
    <w:rsid w:val="00056931"/>
    <w:rsid w:val="000620BE"/>
    <w:rsid w:val="00064138"/>
    <w:rsid w:val="00064D30"/>
    <w:rsid w:val="00065EDF"/>
    <w:rsid w:val="00070A20"/>
    <w:rsid w:val="00072140"/>
    <w:rsid w:val="00072CA3"/>
    <w:rsid w:val="0007559C"/>
    <w:rsid w:val="00081092"/>
    <w:rsid w:val="00083C5F"/>
    <w:rsid w:val="0008475B"/>
    <w:rsid w:val="00085425"/>
    <w:rsid w:val="00093EC6"/>
    <w:rsid w:val="000970C3"/>
    <w:rsid w:val="000A4432"/>
    <w:rsid w:val="000A7D58"/>
    <w:rsid w:val="000B1E23"/>
    <w:rsid w:val="000C0BE2"/>
    <w:rsid w:val="000C32A1"/>
    <w:rsid w:val="000C66E2"/>
    <w:rsid w:val="000C6D59"/>
    <w:rsid w:val="000C73AD"/>
    <w:rsid w:val="000D54D2"/>
    <w:rsid w:val="000D5776"/>
    <w:rsid w:val="000D64F0"/>
    <w:rsid w:val="000E129D"/>
    <w:rsid w:val="000F1C44"/>
    <w:rsid w:val="000F27D2"/>
    <w:rsid w:val="000F75EC"/>
    <w:rsid w:val="00103719"/>
    <w:rsid w:val="001053E5"/>
    <w:rsid w:val="0010760D"/>
    <w:rsid w:val="001139E0"/>
    <w:rsid w:val="001154BF"/>
    <w:rsid w:val="001253F1"/>
    <w:rsid w:val="00127EC7"/>
    <w:rsid w:val="00135B75"/>
    <w:rsid w:val="00137091"/>
    <w:rsid w:val="00144AB3"/>
    <w:rsid w:val="00147721"/>
    <w:rsid w:val="00150D39"/>
    <w:rsid w:val="00154F89"/>
    <w:rsid w:val="0015744F"/>
    <w:rsid w:val="00170998"/>
    <w:rsid w:val="00174317"/>
    <w:rsid w:val="00177C85"/>
    <w:rsid w:val="00181564"/>
    <w:rsid w:val="00183B46"/>
    <w:rsid w:val="001A0E00"/>
    <w:rsid w:val="001A54CE"/>
    <w:rsid w:val="001B3505"/>
    <w:rsid w:val="001B7C03"/>
    <w:rsid w:val="001C5B94"/>
    <w:rsid w:val="001C5F10"/>
    <w:rsid w:val="001D1EB2"/>
    <w:rsid w:val="001E0F4D"/>
    <w:rsid w:val="001E2267"/>
    <w:rsid w:val="001F7592"/>
    <w:rsid w:val="00202F27"/>
    <w:rsid w:val="002107BD"/>
    <w:rsid w:val="00217BD6"/>
    <w:rsid w:val="00221659"/>
    <w:rsid w:val="00226908"/>
    <w:rsid w:val="002341E0"/>
    <w:rsid w:val="00235A79"/>
    <w:rsid w:val="00247370"/>
    <w:rsid w:val="00250FB7"/>
    <w:rsid w:val="00254294"/>
    <w:rsid w:val="00256E0F"/>
    <w:rsid w:val="002654A2"/>
    <w:rsid w:val="0026581C"/>
    <w:rsid w:val="00267007"/>
    <w:rsid w:val="0027067D"/>
    <w:rsid w:val="002709C2"/>
    <w:rsid w:val="00270E5F"/>
    <w:rsid w:val="002774A3"/>
    <w:rsid w:val="00287778"/>
    <w:rsid w:val="00296768"/>
    <w:rsid w:val="002A6CA4"/>
    <w:rsid w:val="002B156F"/>
    <w:rsid w:val="002B78F6"/>
    <w:rsid w:val="002C4278"/>
    <w:rsid w:val="002C5037"/>
    <w:rsid w:val="002E1D1C"/>
    <w:rsid w:val="002E271B"/>
    <w:rsid w:val="002F211A"/>
    <w:rsid w:val="0031036B"/>
    <w:rsid w:val="003211EA"/>
    <w:rsid w:val="00324835"/>
    <w:rsid w:val="00332729"/>
    <w:rsid w:val="00340956"/>
    <w:rsid w:val="003471D9"/>
    <w:rsid w:val="003478F0"/>
    <w:rsid w:val="003579E3"/>
    <w:rsid w:val="0037089A"/>
    <w:rsid w:val="0037530B"/>
    <w:rsid w:val="00376FD4"/>
    <w:rsid w:val="00387639"/>
    <w:rsid w:val="00387775"/>
    <w:rsid w:val="003B6579"/>
    <w:rsid w:val="003C67F1"/>
    <w:rsid w:val="003C6C8E"/>
    <w:rsid w:val="003D57DA"/>
    <w:rsid w:val="003F26BD"/>
    <w:rsid w:val="00407897"/>
    <w:rsid w:val="004203D4"/>
    <w:rsid w:val="00421C22"/>
    <w:rsid w:val="00424A85"/>
    <w:rsid w:val="00424B1D"/>
    <w:rsid w:val="00426C0A"/>
    <w:rsid w:val="00434173"/>
    <w:rsid w:val="00446276"/>
    <w:rsid w:val="00447815"/>
    <w:rsid w:val="00450C03"/>
    <w:rsid w:val="0045171C"/>
    <w:rsid w:val="00456F72"/>
    <w:rsid w:val="004615D5"/>
    <w:rsid w:val="00465889"/>
    <w:rsid w:val="004663E7"/>
    <w:rsid w:val="004745BD"/>
    <w:rsid w:val="00496C70"/>
    <w:rsid w:val="004A4BEA"/>
    <w:rsid w:val="004B7EF0"/>
    <w:rsid w:val="004D28AF"/>
    <w:rsid w:val="00501038"/>
    <w:rsid w:val="00503E91"/>
    <w:rsid w:val="0050497C"/>
    <w:rsid w:val="00510CD4"/>
    <w:rsid w:val="00511D26"/>
    <w:rsid w:val="00517E79"/>
    <w:rsid w:val="00520943"/>
    <w:rsid w:val="0052324E"/>
    <w:rsid w:val="00524B65"/>
    <w:rsid w:val="005310C5"/>
    <w:rsid w:val="00544A33"/>
    <w:rsid w:val="005503C7"/>
    <w:rsid w:val="00551369"/>
    <w:rsid w:val="00560B9D"/>
    <w:rsid w:val="005629ED"/>
    <w:rsid w:val="005705DF"/>
    <w:rsid w:val="00571348"/>
    <w:rsid w:val="00594A06"/>
    <w:rsid w:val="005A63AF"/>
    <w:rsid w:val="005B0F1D"/>
    <w:rsid w:val="005B441C"/>
    <w:rsid w:val="005C2051"/>
    <w:rsid w:val="005E0B97"/>
    <w:rsid w:val="005E0C15"/>
    <w:rsid w:val="005E48EF"/>
    <w:rsid w:val="005E5AA7"/>
    <w:rsid w:val="005F2F44"/>
    <w:rsid w:val="005F4754"/>
    <w:rsid w:val="005F6DF6"/>
    <w:rsid w:val="00601CE0"/>
    <w:rsid w:val="006034A2"/>
    <w:rsid w:val="0061397B"/>
    <w:rsid w:val="006166FF"/>
    <w:rsid w:val="00630170"/>
    <w:rsid w:val="006310A2"/>
    <w:rsid w:val="00631919"/>
    <w:rsid w:val="006359B9"/>
    <w:rsid w:val="00635D7C"/>
    <w:rsid w:val="0063784D"/>
    <w:rsid w:val="00637BBF"/>
    <w:rsid w:val="00641DC2"/>
    <w:rsid w:val="00657E01"/>
    <w:rsid w:val="006665B4"/>
    <w:rsid w:val="00673A0A"/>
    <w:rsid w:val="00684228"/>
    <w:rsid w:val="00687616"/>
    <w:rsid w:val="00693E27"/>
    <w:rsid w:val="006A3395"/>
    <w:rsid w:val="006B1968"/>
    <w:rsid w:val="006B3DE3"/>
    <w:rsid w:val="006C1D3C"/>
    <w:rsid w:val="006C4E85"/>
    <w:rsid w:val="006C5F5C"/>
    <w:rsid w:val="006C6E88"/>
    <w:rsid w:val="006C7117"/>
    <w:rsid w:val="006D09F2"/>
    <w:rsid w:val="006D3141"/>
    <w:rsid w:val="006D36FB"/>
    <w:rsid w:val="006D70F1"/>
    <w:rsid w:val="006D7229"/>
    <w:rsid w:val="006F68D4"/>
    <w:rsid w:val="006F7B31"/>
    <w:rsid w:val="00702771"/>
    <w:rsid w:val="00704951"/>
    <w:rsid w:val="00713C45"/>
    <w:rsid w:val="0071438B"/>
    <w:rsid w:val="00716EEF"/>
    <w:rsid w:val="00717A15"/>
    <w:rsid w:val="00735A4C"/>
    <w:rsid w:val="00737D00"/>
    <w:rsid w:val="007404B7"/>
    <w:rsid w:val="007406FF"/>
    <w:rsid w:val="00740F5E"/>
    <w:rsid w:val="00742E5E"/>
    <w:rsid w:val="00744362"/>
    <w:rsid w:val="00752E7B"/>
    <w:rsid w:val="00755D71"/>
    <w:rsid w:val="00765906"/>
    <w:rsid w:val="0076595B"/>
    <w:rsid w:val="0076621E"/>
    <w:rsid w:val="00766D21"/>
    <w:rsid w:val="007704E5"/>
    <w:rsid w:val="00773093"/>
    <w:rsid w:val="00773FAE"/>
    <w:rsid w:val="00776C11"/>
    <w:rsid w:val="0078014B"/>
    <w:rsid w:val="0078170D"/>
    <w:rsid w:val="007870D9"/>
    <w:rsid w:val="00796F31"/>
    <w:rsid w:val="007A2C91"/>
    <w:rsid w:val="007A2D66"/>
    <w:rsid w:val="007A366C"/>
    <w:rsid w:val="007A3E84"/>
    <w:rsid w:val="007A5AA4"/>
    <w:rsid w:val="007B045B"/>
    <w:rsid w:val="007B2AD7"/>
    <w:rsid w:val="007C17DF"/>
    <w:rsid w:val="007C453F"/>
    <w:rsid w:val="007C797E"/>
    <w:rsid w:val="007D0E23"/>
    <w:rsid w:val="007D106A"/>
    <w:rsid w:val="007D7D6D"/>
    <w:rsid w:val="007E02EC"/>
    <w:rsid w:val="007E1E37"/>
    <w:rsid w:val="007E63AA"/>
    <w:rsid w:val="00803164"/>
    <w:rsid w:val="00805DCA"/>
    <w:rsid w:val="008068F6"/>
    <w:rsid w:val="00822346"/>
    <w:rsid w:val="0083104D"/>
    <w:rsid w:val="008318E2"/>
    <w:rsid w:val="00836928"/>
    <w:rsid w:val="00837BD2"/>
    <w:rsid w:val="0084099D"/>
    <w:rsid w:val="00867285"/>
    <w:rsid w:val="008730AB"/>
    <w:rsid w:val="00874561"/>
    <w:rsid w:val="00875ED4"/>
    <w:rsid w:val="0088378A"/>
    <w:rsid w:val="008862EC"/>
    <w:rsid w:val="008A2181"/>
    <w:rsid w:val="008A6A93"/>
    <w:rsid w:val="008B542F"/>
    <w:rsid w:val="008B674F"/>
    <w:rsid w:val="008C2F7F"/>
    <w:rsid w:val="008C5672"/>
    <w:rsid w:val="008E35E4"/>
    <w:rsid w:val="008E6C1C"/>
    <w:rsid w:val="009003C1"/>
    <w:rsid w:val="0090629C"/>
    <w:rsid w:val="0093078B"/>
    <w:rsid w:val="009347E8"/>
    <w:rsid w:val="0093755B"/>
    <w:rsid w:val="00944444"/>
    <w:rsid w:val="00945B02"/>
    <w:rsid w:val="00945B4B"/>
    <w:rsid w:val="009469A9"/>
    <w:rsid w:val="0094709F"/>
    <w:rsid w:val="00960832"/>
    <w:rsid w:val="00962A99"/>
    <w:rsid w:val="00964254"/>
    <w:rsid w:val="00973553"/>
    <w:rsid w:val="00973C70"/>
    <w:rsid w:val="00973D41"/>
    <w:rsid w:val="00975FD8"/>
    <w:rsid w:val="0098006E"/>
    <w:rsid w:val="0098672A"/>
    <w:rsid w:val="00993B9C"/>
    <w:rsid w:val="009B36E4"/>
    <w:rsid w:val="009B6CD2"/>
    <w:rsid w:val="009C18DA"/>
    <w:rsid w:val="009C279C"/>
    <w:rsid w:val="009C6612"/>
    <w:rsid w:val="009D4E84"/>
    <w:rsid w:val="009E50F2"/>
    <w:rsid w:val="009E6159"/>
    <w:rsid w:val="00A019DF"/>
    <w:rsid w:val="00A05997"/>
    <w:rsid w:val="00A13572"/>
    <w:rsid w:val="00A212E8"/>
    <w:rsid w:val="00A2205B"/>
    <w:rsid w:val="00A267C2"/>
    <w:rsid w:val="00A275C5"/>
    <w:rsid w:val="00A31DF6"/>
    <w:rsid w:val="00A31FCF"/>
    <w:rsid w:val="00A338FE"/>
    <w:rsid w:val="00A46EE8"/>
    <w:rsid w:val="00A506B2"/>
    <w:rsid w:val="00A53A28"/>
    <w:rsid w:val="00A55242"/>
    <w:rsid w:val="00A71B80"/>
    <w:rsid w:val="00A807EF"/>
    <w:rsid w:val="00A9037E"/>
    <w:rsid w:val="00A907AF"/>
    <w:rsid w:val="00A92E71"/>
    <w:rsid w:val="00A9323F"/>
    <w:rsid w:val="00A96E4E"/>
    <w:rsid w:val="00AA490C"/>
    <w:rsid w:val="00AB3ED8"/>
    <w:rsid w:val="00AB543E"/>
    <w:rsid w:val="00AC0270"/>
    <w:rsid w:val="00AC1A0A"/>
    <w:rsid w:val="00AC37DD"/>
    <w:rsid w:val="00AC4CCE"/>
    <w:rsid w:val="00AC4DF3"/>
    <w:rsid w:val="00AC5ECF"/>
    <w:rsid w:val="00AC76E7"/>
    <w:rsid w:val="00AD0FFB"/>
    <w:rsid w:val="00AD48A9"/>
    <w:rsid w:val="00AE5A39"/>
    <w:rsid w:val="00AF10EF"/>
    <w:rsid w:val="00AF29B5"/>
    <w:rsid w:val="00AF6D3F"/>
    <w:rsid w:val="00B07C20"/>
    <w:rsid w:val="00B11042"/>
    <w:rsid w:val="00B21110"/>
    <w:rsid w:val="00B212E2"/>
    <w:rsid w:val="00B402B9"/>
    <w:rsid w:val="00B47725"/>
    <w:rsid w:val="00B50BBB"/>
    <w:rsid w:val="00B53A06"/>
    <w:rsid w:val="00B53C80"/>
    <w:rsid w:val="00B54741"/>
    <w:rsid w:val="00B55259"/>
    <w:rsid w:val="00B56A71"/>
    <w:rsid w:val="00B6010B"/>
    <w:rsid w:val="00B61E5B"/>
    <w:rsid w:val="00B73768"/>
    <w:rsid w:val="00B75F9D"/>
    <w:rsid w:val="00B80815"/>
    <w:rsid w:val="00B82BAA"/>
    <w:rsid w:val="00B83EE8"/>
    <w:rsid w:val="00B84EF2"/>
    <w:rsid w:val="00B874C5"/>
    <w:rsid w:val="00B87543"/>
    <w:rsid w:val="00B924F3"/>
    <w:rsid w:val="00B963A1"/>
    <w:rsid w:val="00BB01BF"/>
    <w:rsid w:val="00BB33EB"/>
    <w:rsid w:val="00BB7E45"/>
    <w:rsid w:val="00BC39AD"/>
    <w:rsid w:val="00BE0000"/>
    <w:rsid w:val="00BE0AFF"/>
    <w:rsid w:val="00BE20B7"/>
    <w:rsid w:val="00BE26A4"/>
    <w:rsid w:val="00BF0A9A"/>
    <w:rsid w:val="00BF244F"/>
    <w:rsid w:val="00BF4964"/>
    <w:rsid w:val="00C144D1"/>
    <w:rsid w:val="00C145BE"/>
    <w:rsid w:val="00C159DD"/>
    <w:rsid w:val="00C2058E"/>
    <w:rsid w:val="00C27FC9"/>
    <w:rsid w:val="00C32131"/>
    <w:rsid w:val="00C32C7C"/>
    <w:rsid w:val="00C35447"/>
    <w:rsid w:val="00C36D04"/>
    <w:rsid w:val="00C400C3"/>
    <w:rsid w:val="00C42CE6"/>
    <w:rsid w:val="00C42D04"/>
    <w:rsid w:val="00C42D14"/>
    <w:rsid w:val="00C45B89"/>
    <w:rsid w:val="00C50424"/>
    <w:rsid w:val="00C51BF4"/>
    <w:rsid w:val="00C6485D"/>
    <w:rsid w:val="00C6691E"/>
    <w:rsid w:val="00C77E51"/>
    <w:rsid w:val="00C839DC"/>
    <w:rsid w:val="00C8607D"/>
    <w:rsid w:val="00C9400E"/>
    <w:rsid w:val="00CA7F3E"/>
    <w:rsid w:val="00CB2007"/>
    <w:rsid w:val="00CC1D7F"/>
    <w:rsid w:val="00CC2EA9"/>
    <w:rsid w:val="00CC3E82"/>
    <w:rsid w:val="00CC44F7"/>
    <w:rsid w:val="00CC49B6"/>
    <w:rsid w:val="00CD65B5"/>
    <w:rsid w:val="00CE2038"/>
    <w:rsid w:val="00CE6E75"/>
    <w:rsid w:val="00CF3443"/>
    <w:rsid w:val="00CF6E2D"/>
    <w:rsid w:val="00D06071"/>
    <w:rsid w:val="00D11BB1"/>
    <w:rsid w:val="00D11DE6"/>
    <w:rsid w:val="00D12014"/>
    <w:rsid w:val="00D13E16"/>
    <w:rsid w:val="00D248C2"/>
    <w:rsid w:val="00D36979"/>
    <w:rsid w:val="00D43833"/>
    <w:rsid w:val="00D45CBC"/>
    <w:rsid w:val="00D54304"/>
    <w:rsid w:val="00D57795"/>
    <w:rsid w:val="00D66688"/>
    <w:rsid w:val="00D734D6"/>
    <w:rsid w:val="00D73E1E"/>
    <w:rsid w:val="00D74C04"/>
    <w:rsid w:val="00D8042C"/>
    <w:rsid w:val="00D85A7B"/>
    <w:rsid w:val="00D85F7E"/>
    <w:rsid w:val="00D90A35"/>
    <w:rsid w:val="00DB7B2B"/>
    <w:rsid w:val="00DC0E70"/>
    <w:rsid w:val="00DC6BF1"/>
    <w:rsid w:val="00DC7E98"/>
    <w:rsid w:val="00DE37B3"/>
    <w:rsid w:val="00DE5B5D"/>
    <w:rsid w:val="00E125FF"/>
    <w:rsid w:val="00E14D9F"/>
    <w:rsid w:val="00E245EC"/>
    <w:rsid w:val="00E44F00"/>
    <w:rsid w:val="00E66989"/>
    <w:rsid w:val="00E67464"/>
    <w:rsid w:val="00E678A2"/>
    <w:rsid w:val="00E71EE3"/>
    <w:rsid w:val="00E7597C"/>
    <w:rsid w:val="00E800A9"/>
    <w:rsid w:val="00E87737"/>
    <w:rsid w:val="00E94FAF"/>
    <w:rsid w:val="00EA7E1E"/>
    <w:rsid w:val="00EB1DFC"/>
    <w:rsid w:val="00EC0013"/>
    <w:rsid w:val="00EC1E2D"/>
    <w:rsid w:val="00EC5A7A"/>
    <w:rsid w:val="00EC5B78"/>
    <w:rsid w:val="00ED5BE9"/>
    <w:rsid w:val="00ED71FE"/>
    <w:rsid w:val="00ED7487"/>
    <w:rsid w:val="00EE7A04"/>
    <w:rsid w:val="00EF2ACB"/>
    <w:rsid w:val="00EF4447"/>
    <w:rsid w:val="00EF5AC9"/>
    <w:rsid w:val="00F01412"/>
    <w:rsid w:val="00F026B5"/>
    <w:rsid w:val="00F0466B"/>
    <w:rsid w:val="00F060DB"/>
    <w:rsid w:val="00F26020"/>
    <w:rsid w:val="00F30489"/>
    <w:rsid w:val="00F31947"/>
    <w:rsid w:val="00F31E9F"/>
    <w:rsid w:val="00F35A0B"/>
    <w:rsid w:val="00F53F97"/>
    <w:rsid w:val="00F62090"/>
    <w:rsid w:val="00F67FE6"/>
    <w:rsid w:val="00F702F3"/>
    <w:rsid w:val="00F91511"/>
    <w:rsid w:val="00F964E2"/>
    <w:rsid w:val="00FA1496"/>
    <w:rsid w:val="00FB1A13"/>
    <w:rsid w:val="00FB5F98"/>
    <w:rsid w:val="00FC42CB"/>
    <w:rsid w:val="00FE0532"/>
    <w:rsid w:val="00FE2300"/>
    <w:rsid w:val="00FE2C2F"/>
    <w:rsid w:val="00FE38B3"/>
    <w:rsid w:val="00FF1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36CF6"/>
  <w15:docId w15:val="{7D505F55-0194-4596-A62D-23E682BB3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2CB"/>
    <w:rPr>
      <w:rFonts w:ascii="Calibri" w:eastAsia="Segoe UI" w:hAnsi="Calibri" w:cs="Tahom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qFormat/>
    <w:rsid w:val="00FC42CB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styleId="a3">
    <w:name w:val="Hyperlink"/>
    <w:basedOn w:val="a0"/>
    <w:uiPriority w:val="99"/>
    <w:semiHidden/>
    <w:unhideWhenUsed/>
    <w:rsid w:val="00C51B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1BF4"/>
    <w:rPr>
      <w:color w:val="800080"/>
      <w:u w:val="single"/>
    </w:rPr>
  </w:style>
  <w:style w:type="paragraph" w:customStyle="1" w:styleId="font5">
    <w:name w:val="font5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font8">
    <w:name w:val="font8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FF0000"/>
      <w:sz w:val="20"/>
      <w:szCs w:val="20"/>
      <w:lang w:val="ru-RU" w:eastAsia="ru-RU"/>
    </w:rPr>
  </w:style>
  <w:style w:type="paragraph" w:customStyle="1" w:styleId="xl64">
    <w:name w:val="xl64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6">
    <w:name w:val="xl66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67">
    <w:name w:val="xl67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69">
    <w:name w:val="xl69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customStyle="1" w:styleId="msonormalbullet2gifbullet2gifbullet2gif">
    <w:name w:val="msonormal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styleId="a5">
    <w:name w:val="Balloon Text"/>
    <w:basedOn w:val="a"/>
    <w:link w:val="a6"/>
    <w:uiPriority w:val="99"/>
    <w:semiHidden/>
    <w:unhideWhenUsed/>
    <w:rsid w:val="006166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6FF"/>
    <w:rPr>
      <w:rFonts w:ascii="Tahoma" w:eastAsia="Segoe UI" w:hAnsi="Tahoma" w:cs="Tahoma"/>
      <w:sz w:val="16"/>
      <w:szCs w:val="16"/>
      <w:lang w:val="uk-UA" w:eastAsia="uk-UA"/>
    </w:rPr>
  </w:style>
  <w:style w:type="paragraph" w:customStyle="1" w:styleId="xl63">
    <w:name w:val="xl63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73">
    <w:name w:val="xl73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val="ru-RU" w:eastAsia="ru-RU"/>
    </w:rPr>
  </w:style>
  <w:style w:type="paragraph" w:customStyle="1" w:styleId="xl74">
    <w:name w:val="xl74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6">
    <w:name w:val="xl76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A506B2"/>
    <w:pPr>
      <w:ind w:left="720"/>
      <w:contextualSpacing/>
    </w:pPr>
  </w:style>
  <w:style w:type="paragraph" w:customStyle="1" w:styleId="xl77">
    <w:name w:val="xl77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79">
    <w:name w:val="xl79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5E0B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msonormal0">
    <w:name w:val="msonormal"/>
    <w:basedOn w:val="a"/>
    <w:rsid w:val="0057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15-9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7C905-93DF-480D-B2D2-D8443A4C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3</Pages>
  <Words>3711</Words>
  <Characters>2116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220</cp:revision>
  <cp:lastPrinted>2024-02-24T11:32:00Z</cp:lastPrinted>
  <dcterms:created xsi:type="dcterms:W3CDTF">2023-04-04T13:56:00Z</dcterms:created>
  <dcterms:modified xsi:type="dcterms:W3CDTF">2024-02-29T14:16:00Z</dcterms:modified>
</cp:coreProperties>
</file>